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61" w:rsidRDefault="00102261" w:rsidP="00102261">
      <w:pPr>
        <w:rPr>
          <w:color w:val="7030A0"/>
          <w:sz w:val="72"/>
          <w:szCs w:val="72"/>
        </w:rPr>
      </w:pPr>
      <w:r>
        <w:rPr>
          <w:color w:val="7030A0"/>
          <w:sz w:val="72"/>
          <w:szCs w:val="72"/>
        </w:rPr>
        <w:t>SOUND</w:t>
      </w:r>
    </w:p>
    <w:p w:rsidR="00102261" w:rsidRPr="00102261" w:rsidRDefault="00102261" w:rsidP="00667748">
      <w:pPr>
        <w:spacing w:after="120"/>
        <w:rPr>
          <w:rFonts w:ascii="Algerian" w:hAnsi="Algerian"/>
          <w:color w:val="000000" w:themeColor="text1"/>
          <w:sz w:val="36"/>
          <w:szCs w:val="36"/>
        </w:rPr>
      </w:pPr>
      <w:r w:rsidRPr="00102261">
        <w:rPr>
          <w:rFonts w:ascii="Algerian" w:hAnsi="Algerian"/>
          <w:color w:val="000000" w:themeColor="text1"/>
          <w:sz w:val="36"/>
          <w:szCs w:val="36"/>
        </w:rPr>
        <w:t xml:space="preserve">SOUND MONITOR </w:t>
      </w:r>
    </w:p>
    <w:p w:rsidR="00667748" w:rsidRDefault="00667748">
      <w:r>
        <w:rPr>
          <w:noProof/>
          <w:lang w:eastAsia="en-IE"/>
        </w:rPr>
        <w:drawing>
          <wp:anchor distT="0" distB="0" distL="114300" distR="114300" simplePos="0" relativeHeight="251658240" behindDoc="0" locked="0" layoutInCell="1" allowOverlap="1" wp14:anchorId="6EF5CA5F" wp14:editId="6661805E">
            <wp:simplePos x="0" y="0"/>
            <wp:positionH relativeFrom="margin">
              <wp:posOffset>2992120</wp:posOffset>
            </wp:positionH>
            <wp:positionV relativeFrom="margin">
              <wp:posOffset>1443355</wp:posOffset>
            </wp:positionV>
            <wp:extent cx="2825750" cy="2137410"/>
            <wp:effectExtent l="171450" t="171450" r="374650" b="358140"/>
            <wp:wrapSquare wrapText="bothSides"/>
            <wp:docPr id="1" name="Picture 1" descr="C:\Users\snoopy\Pictures\ARTS@CIVIC TRUST HOUSE\IMG_336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ARTS@CIVIC TRUST HOUSE\IMG_3369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21374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102261" w:rsidRDefault="00102261">
      <w:r w:rsidRPr="003139AF">
        <w:t>This helps in relaying certain atmospheric sounds to a vigil. Apart from the Heartbeat recording other sounds are included. Thunderstorms, White Noise, Streams, and Rainfall etc. give a pattern to what the energies are familiar with. To</w:t>
      </w:r>
      <w:r>
        <w:t xml:space="preserve"> promote more activity, i</w:t>
      </w:r>
      <w:r w:rsidRPr="003139AF">
        <w:t>t can also add a rhythm that the 'Spirits' can interact with. It helps draw on the spirit vibrations and performs an enactment.</w:t>
      </w:r>
    </w:p>
    <w:p w:rsidR="00667748" w:rsidRDefault="00102261" w:rsidP="000A4050">
      <w:pPr>
        <w:tabs>
          <w:tab w:val="left" w:pos="5648"/>
        </w:tabs>
      </w:pPr>
      <w:r>
        <w:tab/>
      </w:r>
    </w:p>
    <w:p w:rsidR="00667748" w:rsidRDefault="00667748" w:rsidP="00667748">
      <w:pPr>
        <w:rPr>
          <w:rFonts w:ascii="Algerian" w:hAnsi="Algerian"/>
          <w:sz w:val="36"/>
          <w:szCs w:val="36"/>
        </w:rPr>
      </w:pPr>
      <w:r>
        <w:rPr>
          <w:rFonts w:ascii="Algerian" w:hAnsi="Algerian"/>
          <w:sz w:val="36"/>
          <w:szCs w:val="36"/>
        </w:rPr>
        <w:t>WORKING WITH HERTZ</w:t>
      </w:r>
    </w:p>
    <w:p w:rsidR="000A4050" w:rsidRDefault="00667748" w:rsidP="00667748">
      <w:pPr>
        <w:tabs>
          <w:tab w:val="center" w:pos="2241"/>
        </w:tabs>
        <w:rPr>
          <w:rFonts w:ascii="Algerian" w:hAnsi="Algerian"/>
          <w:sz w:val="36"/>
          <w:szCs w:val="36"/>
        </w:rPr>
      </w:pPr>
      <w:r>
        <w:rPr>
          <w:rFonts w:ascii="Algerian" w:hAnsi="Algerian"/>
          <w:noProof/>
          <w:sz w:val="36"/>
          <w:szCs w:val="36"/>
          <w:lang w:eastAsia="en-IE"/>
        </w:rPr>
        <w:drawing>
          <wp:anchor distT="0" distB="0" distL="114300" distR="114300" simplePos="0" relativeHeight="251659264" behindDoc="0" locked="0" layoutInCell="1" allowOverlap="1" wp14:anchorId="09395843" wp14:editId="77FBB0DE">
            <wp:simplePos x="0" y="0"/>
            <wp:positionH relativeFrom="margin">
              <wp:posOffset>4060825</wp:posOffset>
            </wp:positionH>
            <wp:positionV relativeFrom="margin">
              <wp:posOffset>4274820</wp:posOffset>
            </wp:positionV>
            <wp:extent cx="1983105" cy="1874520"/>
            <wp:effectExtent l="171450" t="171450" r="379095" b="354330"/>
            <wp:wrapSquare wrapText="bothSides"/>
            <wp:docPr id="2" name="Picture 2" descr="C:\Users\snoopy\Pictures\freq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freq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3105" cy="18745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139AF">
        <w:t xml:space="preserve">German Physicist Heinrich Hertz made significant contributions to the field of electromagnetism. Sound is a wave of oscillating pressure. The average human can hear from 20 - 16,000 Hertz. Certain frequencies may affect </w:t>
      </w:r>
      <w:r>
        <w:t xml:space="preserve">the </w:t>
      </w:r>
      <w:r w:rsidRPr="003139AF">
        <w:t>Spiritual plain</w:t>
      </w:r>
      <w:r>
        <w:t xml:space="preserve">, vibrations that humans would probably never hear. As our senses aren't the best in the animal kingdom it is unclear what sound levels ‘Sprits’ can actually communicate in. Creating </w:t>
      </w:r>
      <w:r w:rsidRPr="003139AF">
        <w:t>levels of sound vibration higher than the human hearing (ultrasound) and below the human hearing (Infrasound) can help</w:t>
      </w:r>
      <w:r>
        <w:t xml:space="preserve"> </w:t>
      </w:r>
      <w:r w:rsidRPr="003139AF">
        <w:t>determine how humans react also in 'Spooky locations' and how in other experiments activity is enhanced or decreased.</w:t>
      </w:r>
      <w:r>
        <w:rPr>
          <w:rFonts w:ascii="Algerian" w:hAnsi="Algerian"/>
          <w:sz w:val="36"/>
          <w:szCs w:val="36"/>
        </w:rPr>
        <w:tab/>
      </w:r>
    </w:p>
    <w:p w:rsidR="000A4050" w:rsidRDefault="000A4050" w:rsidP="000A4050">
      <w:pPr>
        <w:rPr>
          <w:rFonts w:ascii="Algerian" w:hAnsi="Algerian"/>
          <w:sz w:val="36"/>
          <w:szCs w:val="36"/>
        </w:rPr>
      </w:pPr>
      <w:r>
        <w:rPr>
          <w:rFonts w:ascii="Algerian" w:hAnsi="Algerian"/>
          <w:sz w:val="36"/>
          <w:szCs w:val="36"/>
        </w:rPr>
        <w:t>COLOUR NOISES</w:t>
      </w:r>
    </w:p>
    <w:p w:rsidR="00160664" w:rsidRDefault="00357B88" w:rsidP="000A4050">
      <w:pPr>
        <w:tabs>
          <w:tab w:val="left" w:pos="5741"/>
        </w:tabs>
        <w:rPr>
          <w:rFonts w:ascii="Algerian" w:hAnsi="Algerian"/>
          <w:sz w:val="36"/>
          <w:szCs w:val="36"/>
        </w:rPr>
      </w:pPr>
      <w:r>
        <w:rPr>
          <w:rFonts w:ascii="Algerian" w:hAnsi="Algerian"/>
          <w:noProof/>
          <w:sz w:val="36"/>
          <w:szCs w:val="36"/>
          <w:lang w:eastAsia="en-IE"/>
        </w:rPr>
        <w:drawing>
          <wp:anchor distT="0" distB="0" distL="114300" distR="114300" simplePos="0" relativeHeight="251660288" behindDoc="0" locked="0" layoutInCell="1" allowOverlap="1" wp14:anchorId="44CD6969" wp14:editId="1751BDD5">
            <wp:simplePos x="0" y="0"/>
            <wp:positionH relativeFrom="margin">
              <wp:posOffset>4215130</wp:posOffset>
            </wp:positionH>
            <wp:positionV relativeFrom="margin">
              <wp:posOffset>6970395</wp:posOffset>
            </wp:positionV>
            <wp:extent cx="1828165" cy="1377315"/>
            <wp:effectExtent l="171450" t="171450" r="381635" b="356235"/>
            <wp:wrapSquare wrapText="bothSides"/>
            <wp:docPr id="3" name="Picture 3" descr="C:\Users\snoopy\Pictures\whitepinkbrownn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whitepinkbrownnoi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165" cy="1377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139AF">
        <w:t>White noise for example is a flat signal fixed within an equal bandwidth. Its ability to cut through normal background noise makes it easier to identify. It is used to stimulate and enhance performance. Working with this in the paranormal world with all the sound frequencies linked into on</w:t>
      </w:r>
      <w:r>
        <w:t>e, we can examine more of the recorded EVP's in a sense much clearer. You can experiment with Pink Noise (also known as flicker noise) is an equal density signal to the intensity of a corresponding size. Red or Brownian Noise has more energy at lower levels, making it sound softer to the human hearing.</w:t>
      </w:r>
    </w:p>
    <w:p w:rsidR="00CB1C56" w:rsidRDefault="00CB1C56" w:rsidP="000A4050">
      <w:pPr>
        <w:tabs>
          <w:tab w:val="left" w:pos="5741"/>
        </w:tabs>
        <w:rPr>
          <w:rFonts w:ascii="Algerian" w:hAnsi="Algerian"/>
          <w:sz w:val="36"/>
          <w:szCs w:val="36"/>
        </w:rPr>
      </w:pPr>
      <w:r>
        <w:rPr>
          <w:rFonts w:cs="CourierNewPSMT"/>
          <w:noProof/>
          <w:lang w:eastAsia="en-IE"/>
        </w:rPr>
        <w:lastRenderedPageBreak/>
        <w:drawing>
          <wp:anchor distT="0" distB="0" distL="114300" distR="114300" simplePos="0" relativeHeight="251661312" behindDoc="0" locked="0" layoutInCell="1" allowOverlap="1" wp14:anchorId="0882E4A2" wp14:editId="2089C184">
            <wp:simplePos x="0" y="0"/>
            <wp:positionH relativeFrom="margin">
              <wp:posOffset>3150235</wp:posOffset>
            </wp:positionH>
            <wp:positionV relativeFrom="margin">
              <wp:posOffset>645795</wp:posOffset>
            </wp:positionV>
            <wp:extent cx="2588895" cy="2185035"/>
            <wp:effectExtent l="171450" t="171450" r="382905" b="367665"/>
            <wp:wrapSquare wrapText="bothSides"/>
            <wp:docPr id="4" name="Picture 4" descr="C:\Users\snoopy\Pictures\thSFCG44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thSFCG44C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8895" cy="218503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lgerian" w:hAnsi="Algerian"/>
          <w:sz w:val="36"/>
          <w:szCs w:val="36"/>
        </w:rPr>
        <w:t>REVERSION AND ALTERED SPEECH</w:t>
      </w:r>
    </w:p>
    <w:p w:rsidR="00CB1C56" w:rsidRPr="00CB1C56" w:rsidRDefault="00CB1C56" w:rsidP="00CB1C56">
      <w:pPr>
        <w:autoSpaceDE w:val="0"/>
        <w:autoSpaceDN w:val="0"/>
        <w:adjustRightInd w:val="0"/>
        <w:spacing w:after="0" w:line="240" w:lineRule="auto"/>
        <w:rPr>
          <w:rFonts w:cs="CourierNewPSMT"/>
        </w:rPr>
      </w:pPr>
      <w:r w:rsidRPr="00CB1C56">
        <w:rPr>
          <w:rFonts w:cs="CourierNewPSMT"/>
        </w:rPr>
        <w:t>Using a Nintendo DS that has a t</w:t>
      </w:r>
      <w:r>
        <w:rPr>
          <w:rFonts w:cs="CourierNewPSMT"/>
        </w:rPr>
        <w:t xml:space="preserve">en-second record time, a simple </w:t>
      </w:r>
      <w:r w:rsidRPr="00CB1C56">
        <w:rPr>
          <w:rFonts w:cs="CourierNewPSMT"/>
        </w:rPr>
        <w:t>question, prayer or chant in any language can be translated and</w:t>
      </w:r>
      <w:r>
        <w:rPr>
          <w:rFonts w:cs="CourierNewPSMT"/>
        </w:rPr>
        <w:t xml:space="preserve"> </w:t>
      </w:r>
      <w:r w:rsidRPr="00CB1C56">
        <w:rPr>
          <w:rFonts w:cs="CourierNewPSMT"/>
        </w:rPr>
        <w:t>reversed back. The backwards speech may put shivers down your</w:t>
      </w:r>
    </w:p>
    <w:p w:rsidR="00CB1C56" w:rsidRPr="00CB1C56" w:rsidRDefault="00CB1C56" w:rsidP="00CB1C56">
      <w:pPr>
        <w:autoSpaceDE w:val="0"/>
        <w:autoSpaceDN w:val="0"/>
        <w:adjustRightInd w:val="0"/>
        <w:spacing w:after="0" w:line="240" w:lineRule="auto"/>
        <w:rPr>
          <w:rFonts w:cs="CourierNewPSMT"/>
        </w:rPr>
      </w:pPr>
      <w:proofErr w:type="gramStart"/>
      <w:r w:rsidRPr="00CB1C56">
        <w:rPr>
          <w:rFonts w:cs="CourierNewPSMT"/>
        </w:rPr>
        <w:t>spine</w:t>
      </w:r>
      <w:proofErr w:type="gramEnd"/>
      <w:r w:rsidRPr="00CB1C56">
        <w:rPr>
          <w:rFonts w:cs="CourierNewPSMT"/>
        </w:rPr>
        <w:t>; you may also notice som</w:t>
      </w:r>
      <w:r>
        <w:rPr>
          <w:rFonts w:cs="CourierNewPSMT"/>
        </w:rPr>
        <w:t xml:space="preserve">e recognisable wording when you </w:t>
      </w:r>
      <w:r w:rsidRPr="00CB1C56">
        <w:rPr>
          <w:rFonts w:cs="CourierNewPSMT"/>
        </w:rPr>
        <w:t>listen back over it. This exp</w:t>
      </w:r>
      <w:r>
        <w:rPr>
          <w:rFonts w:cs="CourierNewPSMT"/>
        </w:rPr>
        <w:t xml:space="preserve">eriment can be used in séances. </w:t>
      </w:r>
      <w:r w:rsidRPr="00CB1C56">
        <w:rPr>
          <w:rFonts w:cs="CourierNewPSMT"/>
        </w:rPr>
        <w:t>It is even more effective when done over a walkie-talkie in</w:t>
      </w:r>
    </w:p>
    <w:p w:rsidR="00CB1C56" w:rsidRPr="00CB1C56" w:rsidRDefault="00CB1C56" w:rsidP="00CB1C56">
      <w:pPr>
        <w:autoSpaceDE w:val="0"/>
        <w:autoSpaceDN w:val="0"/>
        <w:adjustRightInd w:val="0"/>
        <w:spacing w:after="0" w:line="240" w:lineRule="auto"/>
        <w:rPr>
          <w:rFonts w:cs="CourierNewPSMT"/>
        </w:rPr>
      </w:pPr>
      <w:proofErr w:type="gramStart"/>
      <w:r w:rsidRPr="00CB1C56">
        <w:rPr>
          <w:rFonts w:cs="CourierNewPSMT"/>
        </w:rPr>
        <w:t>vigils</w:t>
      </w:r>
      <w:proofErr w:type="gramEnd"/>
      <w:r w:rsidRPr="00CB1C56">
        <w:rPr>
          <w:rFonts w:cs="CourierNewPSMT"/>
        </w:rPr>
        <w:t xml:space="preserve"> where a team member rece</w:t>
      </w:r>
      <w:r>
        <w:rPr>
          <w:rFonts w:cs="CourierNewPSMT"/>
        </w:rPr>
        <w:t xml:space="preserve">iving is alone. It adds another </w:t>
      </w:r>
      <w:r w:rsidRPr="00CB1C56">
        <w:rPr>
          <w:rFonts w:cs="CourierNewPSMT"/>
        </w:rPr>
        <w:t xml:space="preserve">twist. With the Nintendo DS, you </w:t>
      </w:r>
      <w:r>
        <w:rPr>
          <w:rFonts w:cs="CourierNewPSMT"/>
        </w:rPr>
        <w:t xml:space="preserve">can make the reversed recording </w:t>
      </w:r>
      <w:r w:rsidRPr="00CB1C56">
        <w:rPr>
          <w:rFonts w:cs="CourierNewPSMT"/>
        </w:rPr>
        <w:t>audible in a high and low pitch and also control its speed.</w:t>
      </w:r>
    </w:p>
    <w:p w:rsidR="00A37AF1" w:rsidRDefault="00CB1C56" w:rsidP="00CB1C56">
      <w:pPr>
        <w:autoSpaceDE w:val="0"/>
        <w:autoSpaceDN w:val="0"/>
        <w:adjustRightInd w:val="0"/>
        <w:spacing w:after="0" w:line="240" w:lineRule="auto"/>
        <w:rPr>
          <w:rFonts w:cs="CourierNewPSMT"/>
        </w:rPr>
      </w:pPr>
      <w:r w:rsidRPr="00CB1C56">
        <w:rPr>
          <w:rFonts w:cs="CourierNewPSMT"/>
        </w:rPr>
        <w:t xml:space="preserve">There are extra features as </w:t>
      </w:r>
      <w:r>
        <w:rPr>
          <w:rFonts w:cs="CourierNewPSMT"/>
        </w:rPr>
        <w:t xml:space="preserve">well that can distort the voice </w:t>
      </w:r>
      <w:r w:rsidRPr="00CB1C56">
        <w:rPr>
          <w:rFonts w:cs="CourierNewPSMT"/>
        </w:rPr>
        <w:t>recorded</w:t>
      </w:r>
      <w:r>
        <w:rPr>
          <w:rFonts w:cs="CourierNewPSMT"/>
        </w:rPr>
        <w:t xml:space="preserve">. </w:t>
      </w:r>
    </w:p>
    <w:p w:rsidR="00A37AF1" w:rsidRDefault="00A37AF1" w:rsidP="00A37AF1">
      <w:pPr>
        <w:rPr>
          <w:rFonts w:cs="CourierNewPSMT"/>
        </w:rPr>
      </w:pPr>
    </w:p>
    <w:p w:rsidR="00A37AF1" w:rsidRDefault="00A37AF1" w:rsidP="00A37AF1">
      <w:pPr>
        <w:rPr>
          <w:rFonts w:cs="CourierNewPSMT"/>
        </w:rPr>
      </w:pPr>
    </w:p>
    <w:p w:rsidR="00A37AF1" w:rsidRDefault="00A37AF1" w:rsidP="00A37AF1">
      <w:pPr>
        <w:rPr>
          <w:rFonts w:ascii="Algerian" w:hAnsi="Algerian" w:cs="CourierNewPSMT"/>
          <w:sz w:val="36"/>
          <w:szCs w:val="36"/>
        </w:rPr>
      </w:pPr>
      <w:r>
        <w:rPr>
          <w:rFonts w:ascii="Algerian" w:hAnsi="Algerian" w:cs="CourierNewPSMT"/>
          <w:sz w:val="36"/>
          <w:szCs w:val="36"/>
        </w:rPr>
        <w:t>Ultrasonic distance meter</w:t>
      </w:r>
    </w:p>
    <w:p w:rsidR="00CB1C56" w:rsidRDefault="00CF1228" w:rsidP="00A37AF1">
      <w:pPr>
        <w:tabs>
          <w:tab w:val="left" w:pos="5311"/>
        </w:tabs>
        <w:rPr>
          <w:rFonts w:ascii="Algerian" w:hAnsi="Algerian" w:cs="CourierNewPSMT"/>
          <w:sz w:val="36"/>
          <w:szCs w:val="36"/>
        </w:rPr>
      </w:pPr>
      <w:r>
        <w:rPr>
          <w:rFonts w:ascii="Algerian" w:hAnsi="Algerian" w:cs="CourierNewPSMT"/>
          <w:noProof/>
          <w:sz w:val="36"/>
          <w:szCs w:val="36"/>
          <w:lang w:eastAsia="en-IE"/>
        </w:rPr>
        <w:drawing>
          <wp:anchor distT="0" distB="0" distL="114300" distR="114300" simplePos="0" relativeHeight="251662336" behindDoc="0" locked="0" layoutInCell="1" allowOverlap="1" wp14:anchorId="37300235" wp14:editId="47D17954">
            <wp:simplePos x="0" y="0"/>
            <wp:positionH relativeFrom="margin">
              <wp:posOffset>2707005</wp:posOffset>
            </wp:positionH>
            <wp:positionV relativeFrom="margin">
              <wp:posOffset>4203700</wp:posOffset>
            </wp:positionV>
            <wp:extent cx="3039745" cy="2529205"/>
            <wp:effectExtent l="171450" t="171450" r="389255" b="366395"/>
            <wp:wrapSquare wrapText="bothSides"/>
            <wp:docPr id="5" name="Picture 5" descr="C:\Users\snoopy\Pictures\LANYON TUNNELS\IMG_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LANYON TUNNELS\IMG_02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745" cy="25292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37AF1">
        <w:rPr>
          <w:rFonts w:cs="CourierNewPSMT"/>
        </w:rPr>
        <w:t>This device measures distances in a straight line using ultrasound</w:t>
      </w:r>
      <w:r w:rsidR="00CD0403">
        <w:rPr>
          <w:rFonts w:cs="CourierNewPSMT"/>
        </w:rPr>
        <w:t xml:space="preserve"> (higher than human hearing). It gives a reading with a series of sound waves </w:t>
      </w:r>
      <w:r w:rsidR="00A37AF1">
        <w:rPr>
          <w:rFonts w:cs="CourierNewPSMT"/>
        </w:rPr>
        <w:t>rebound</w:t>
      </w:r>
      <w:r w:rsidR="00CD0403">
        <w:rPr>
          <w:rFonts w:cs="CourierNewPSMT"/>
        </w:rPr>
        <w:t>ing</w:t>
      </w:r>
      <w:r w:rsidR="00A37AF1">
        <w:rPr>
          <w:rFonts w:cs="CourierNewPSMT"/>
        </w:rPr>
        <w:t xml:space="preserve"> off an object</w:t>
      </w:r>
      <w:r w:rsidR="00CD0403">
        <w:rPr>
          <w:rFonts w:cs="CourierNewPSMT"/>
        </w:rPr>
        <w:t>,</w:t>
      </w:r>
      <w:r w:rsidR="00A37AF1">
        <w:rPr>
          <w:rFonts w:cs="CourierNewPSMT"/>
        </w:rPr>
        <w:t xml:space="preserve"> </w:t>
      </w:r>
      <w:r w:rsidR="00CD0403">
        <w:rPr>
          <w:rFonts w:cs="CourierNewPSMT"/>
        </w:rPr>
        <w:t>calculating the length of time it takes to come back to the meter</w:t>
      </w:r>
      <w:r w:rsidR="00A37AF1">
        <w:rPr>
          <w:rFonts w:cs="CourierNewPSMT"/>
        </w:rPr>
        <w:t>.</w:t>
      </w:r>
      <w:r>
        <w:rPr>
          <w:rFonts w:cs="CourierNewPSMT"/>
        </w:rPr>
        <w:t xml:space="preserve"> Using this we try to discover if a Spirit can manipulate the distance. First, we find out using a divination tool, the direction the Spirit is in. Then, we direct the meter (kept static) at a target, (preferably a flat surface object, at equal height, as the meter) and record the distance at intervals to see if the distance has changed. If it has, the meter might have moved or the Spirit might be manipulating the sound waves.</w:t>
      </w:r>
      <w:r w:rsidR="00A37AF1">
        <w:rPr>
          <w:rFonts w:ascii="Algerian" w:hAnsi="Algerian" w:cs="CourierNewPSMT"/>
          <w:sz w:val="36"/>
          <w:szCs w:val="36"/>
        </w:rPr>
        <w:tab/>
      </w:r>
    </w:p>
    <w:p w:rsidR="00125B2D" w:rsidRDefault="00125B2D" w:rsidP="00A37AF1">
      <w:pPr>
        <w:tabs>
          <w:tab w:val="left" w:pos="5311"/>
        </w:tabs>
        <w:rPr>
          <w:rFonts w:ascii="Algerian" w:hAnsi="Algerian" w:cs="CourierNewPSMT"/>
          <w:sz w:val="36"/>
          <w:szCs w:val="36"/>
        </w:rPr>
      </w:pPr>
    </w:p>
    <w:p w:rsidR="00125B2D" w:rsidRDefault="00125B2D" w:rsidP="00A37AF1">
      <w:pPr>
        <w:tabs>
          <w:tab w:val="left" w:pos="5311"/>
        </w:tabs>
        <w:rPr>
          <w:rFonts w:ascii="Algerian" w:hAnsi="Algerian" w:cs="CourierNewPSMT"/>
          <w:sz w:val="36"/>
          <w:szCs w:val="36"/>
        </w:rPr>
      </w:pPr>
    </w:p>
    <w:p w:rsidR="00125B2D" w:rsidRDefault="00125B2D" w:rsidP="00A37AF1">
      <w:pPr>
        <w:tabs>
          <w:tab w:val="left" w:pos="5311"/>
        </w:tabs>
        <w:rPr>
          <w:rFonts w:ascii="Algerian" w:hAnsi="Algerian" w:cs="CourierNewPSMT"/>
          <w:sz w:val="36"/>
          <w:szCs w:val="36"/>
        </w:rPr>
      </w:pPr>
    </w:p>
    <w:p w:rsidR="00125B2D" w:rsidRDefault="00125B2D" w:rsidP="00A37AF1">
      <w:pPr>
        <w:tabs>
          <w:tab w:val="left" w:pos="5311"/>
        </w:tabs>
        <w:rPr>
          <w:rFonts w:ascii="Algerian" w:hAnsi="Algerian" w:cs="CourierNewPSMT"/>
          <w:sz w:val="36"/>
          <w:szCs w:val="36"/>
        </w:rPr>
      </w:pPr>
      <w:r>
        <w:rPr>
          <w:rFonts w:ascii="Algerian" w:hAnsi="Algerian" w:cs="CourierNewPSMT"/>
          <w:sz w:val="36"/>
          <w:szCs w:val="36"/>
        </w:rPr>
        <w:lastRenderedPageBreak/>
        <w:t>MORSE CODE</w:t>
      </w:r>
    </w:p>
    <w:p w:rsidR="00821CDF" w:rsidRDefault="00125B2D" w:rsidP="00125B2D">
      <w:pPr>
        <w:tabs>
          <w:tab w:val="left" w:pos="5704"/>
        </w:tabs>
        <w:rPr>
          <w:rFonts w:ascii="Algerian" w:hAnsi="Algerian" w:cs="CourierNewPSMT"/>
          <w:sz w:val="36"/>
          <w:szCs w:val="36"/>
        </w:rPr>
      </w:pPr>
      <w:r>
        <w:rPr>
          <w:rFonts w:ascii="Algerian" w:hAnsi="Algerian" w:cs="CourierNewPSMT"/>
          <w:noProof/>
          <w:sz w:val="36"/>
          <w:szCs w:val="36"/>
          <w:lang w:eastAsia="en-IE"/>
        </w:rPr>
        <w:drawing>
          <wp:anchor distT="0" distB="0" distL="114300" distR="114300" simplePos="0" relativeHeight="251663360" behindDoc="0" locked="0" layoutInCell="1" allowOverlap="1" wp14:anchorId="027084A8" wp14:editId="319DE54B">
            <wp:simplePos x="0" y="0"/>
            <wp:positionH relativeFrom="margin">
              <wp:posOffset>2921000</wp:posOffset>
            </wp:positionH>
            <wp:positionV relativeFrom="margin">
              <wp:posOffset>474980</wp:posOffset>
            </wp:positionV>
            <wp:extent cx="2754630" cy="2185035"/>
            <wp:effectExtent l="171450" t="171450" r="388620" b="367665"/>
            <wp:wrapSquare wrapText="bothSides"/>
            <wp:docPr id="6" name="Picture 6" descr="C:\Users\snoopy\Pictures\VALENTIA LIGHTHOUSE FORT\DSC0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VALENTIA LIGHTHOUSE FORT\DSC046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630" cy="21850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cs="CourierNewPSMT"/>
        </w:rPr>
        <w:t>N</w:t>
      </w:r>
      <w:r w:rsidR="005439CD">
        <w:rPr>
          <w:rFonts w:cs="CourierNewPSMT"/>
        </w:rPr>
        <w:t>amed after Samuel F. B Morse, a</w:t>
      </w:r>
      <w:r>
        <w:rPr>
          <w:rFonts w:cs="CourierNewPSMT"/>
        </w:rPr>
        <w:t xml:space="preserve"> co -</w:t>
      </w:r>
      <w:r w:rsidR="005439CD">
        <w:rPr>
          <w:rFonts w:cs="CourierNewPSMT"/>
        </w:rPr>
        <w:t xml:space="preserve">inventor of the </w:t>
      </w:r>
      <w:r w:rsidR="00D27501">
        <w:rPr>
          <w:rFonts w:cs="CourierNewPSMT"/>
        </w:rPr>
        <w:t xml:space="preserve">text </w:t>
      </w:r>
      <w:r w:rsidR="005439CD">
        <w:rPr>
          <w:rFonts w:cs="CourierNewPSMT"/>
        </w:rPr>
        <w:t xml:space="preserve">code </w:t>
      </w:r>
      <w:r w:rsidR="00AB695F">
        <w:rPr>
          <w:rFonts w:cs="CourierNewPSMT"/>
        </w:rPr>
        <w:t xml:space="preserve">which started in 1836 </w:t>
      </w:r>
      <w:r w:rsidR="005439CD">
        <w:rPr>
          <w:rFonts w:cs="CourierNewPSMT"/>
        </w:rPr>
        <w:t>and who helped develop the use of telegraphy. “Dots” and “Dashes” in short and long consecutive commands are used to communicate</w:t>
      </w:r>
      <w:r w:rsidR="00D27501">
        <w:rPr>
          <w:rFonts w:cs="CourierNewPSMT"/>
        </w:rPr>
        <w:t xml:space="preserve"> either through electrical telegraph transmission or lights. </w:t>
      </w:r>
      <w:r w:rsidR="00AB695F">
        <w:rPr>
          <w:rFonts w:cs="CourierNewPSMT"/>
        </w:rPr>
        <w:t>This can be a quite useful experiment if you have questions already setup to be pressed on the knob</w:t>
      </w:r>
      <w:r w:rsidR="00095F14">
        <w:rPr>
          <w:rFonts w:cs="CourierNewPSMT"/>
        </w:rPr>
        <w:t xml:space="preserve"> without calling out. A</w:t>
      </w:r>
      <w:r w:rsidR="00AB695F">
        <w:rPr>
          <w:rFonts w:cs="CourierNewPSMT"/>
        </w:rPr>
        <w:t xml:space="preserve"> location of military or navigational </w:t>
      </w:r>
      <w:r w:rsidR="00095F14">
        <w:rPr>
          <w:rFonts w:cs="CourierNewPSMT"/>
        </w:rPr>
        <w:t>heritage would be an ideal place to test this out.</w:t>
      </w:r>
      <w:r>
        <w:rPr>
          <w:rFonts w:ascii="Algerian" w:hAnsi="Algerian" w:cs="CourierNewPSMT"/>
          <w:sz w:val="36"/>
          <w:szCs w:val="36"/>
        </w:rPr>
        <w:tab/>
      </w:r>
    </w:p>
    <w:p w:rsidR="00821CDF" w:rsidRDefault="00821CDF" w:rsidP="00821CDF">
      <w:pPr>
        <w:rPr>
          <w:rFonts w:ascii="Algerian" w:hAnsi="Algerian" w:cs="CourierNewPSMT"/>
          <w:sz w:val="36"/>
          <w:szCs w:val="36"/>
        </w:rPr>
      </w:pPr>
      <w:r>
        <w:rPr>
          <w:rFonts w:ascii="Algerian" w:hAnsi="Algerian" w:cs="CourierNewPSMT"/>
          <w:sz w:val="36"/>
          <w:szCs w:val="36"/>
        </w:rPr>
        <w:t>HEARING AIDS</w:t>
      </w:r>
    </w:p>
    <w:p w:rsidR="00AD1737" w:rsidRDefault="00821CDF" w:rsidP="00821CDF">
      <w:pPr>
        <w:tabs>
          <w:tab w:val="left" w:pos="5741"/>
        </w:tabs>
        <w:rPr>
          <w:rFonts w:ascii="Algerian" w:hAnsi="Algerian" w:cs="CourierNewPSMT"/>
          <w:sz w:val="36"/>
          <w:szCs w:val="36"/>
        </w:rPr>
      </w:pPr>
      <w:r>
        <w:rPr>
          <w:rFonts w:ascii="Algerian" w:hAnsi="Algerian" w:cs="CourierNewPSMT"/>
          <w:noProof/>
          <w:sz w:val="36"/>
          <w:szCs w:val="36"/>
          <w:lang w:eastAsia="en-IE"/>
        </w:rPr>
        <w:drawing>
          <wp:anchor distT="0" distB="0" distL="114300" distR="114300" simplePos="0" relativeHeight="251664384" behindDoc="0" locked="0" layoutInCell="1" allowOverlap="1" wp14:anchorId="23A3AE10" wp14:editId="59595FC5">
            <wp:simplePos x="0" y="0"/>
            <wp:positionH relativeFrom="margin">
              <wp:posOffset>2984500</wp:posOffset>
            </wp:positionH>
            <wp:positionV relativeFrom="margin">
              <wp:posOffset>3580765</wp:posOffset>
            </wp:positionV>
            <wp:extent cx="2695575" cy="1958975"/>
            <wp:effectExtent l="171450" t="171450" r="390525" b="365125"/>
            <wp:wrapSquare wrapText="bothSides"/>
            <wp:docPr id="7" name="Picture 7" descr="C:\Users\snoopy\Pictures\Hearing-A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Hearing-Ai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9589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cs="CourierNewPSMT"/>
        </w:rPr>
        <w:t>Ear trumpets or ear horns were the first implements used for hearing loss in the 17</w:t>
      </w:r>
      <w:r w:rsidRPr="00821CDF">
        <w:rPr>
          <w:rFonts w:cs="CourierNewPSMT"/>
          <w:vertAlign w:val="superscript"/>
        </w:rPr>
        <w:t>th</w:t>
      </w:r>
      <w:r>
        <w:rPr>
          <w:rFonts w:cs="CourierNewPSMT"/>
        </w:rPr>
        <w:t xml:space="preserve"> century. </w:t>
      </w:r>
      <w:r w:rsidR="00C63D23">
        <w:rPr>
          <w:rFonts w:cs="CourierNewPSMT"/>
        </w:rPr>
        <w:t>With the advent of the telephone, the modern day hearing aid progressed and was widely available by the end of the 20</w:t>
      </w:r>
      <w:r w:rsidR="00C63D23" w:rsidRPr="00C63D23">
        <w:rPr>
          <w:rFonts w:cs="CourierNewPSMT"/>
          <w:vertAlign w:val="superscript"/>
        </w:rPr>
        <w:t>th</w:t>
      </w:r>
      <w:r w:rsidR="00C63D23">
        <w:rPr>
          <w:rFonts w:cs="CourierNewPSMT"/>
        </w:rPr>
        <w:t xml:space="preserve"> century. Hearing aids today are clas</w:t>
      </w:r>
      <w:r w:rsidR="007D6E4D">
        <w:rPr>
          <w:rFonts w:cs="CourierNewPSMT"/>
        </w:rPr>
        <w:t>sified as medical devices. It uses</w:t>
      </w:r>
      <w:r w:rsidR="00C63D23">
        <w:rPr>
          <w:rFonts w:cs="CourierNewPSMT"/>
        </w:rPr>
        <w:t xml:space="preserve"> electroacoustic set-up </w:t>
      </w:r>
      <w:r w:rsidR="007D6E4D">
        <w:rPr>
          <w:rFonts w:cs="CourierNewPSMT"/>
        </w:rPr>
        <w:t xml:space="preserve">that transfigures external sound to audible for the user. This device manages to pick </w:t>
      </w:r>
      <w:r w:rsidR="00EF069D">
        <w:rPr>
          <w:rFonts w:cs="CourierNewPSMT"/>
        </w:rPr>
        <w:t xml:space="preserve">up discernible sounds </w:t>
      </w:r>
      <w:r w:rsidR="007D6E4D">
        <w:rPr>
          <w:rFonts w:cs="CourierNewPSMT"/>
        </w:rPr>
        <w:t xml:space="preserve">on a personal basis </w:t>
      </w:r>
      <w:r w:rsidR="00EF069D">
        <w:rPr>
          <w:rFonts w:cs="CourierNewPSMT"/>
        </w:rPr>
        <w:t xml:space="preserve">to which normal hearing wouldn’t catch. </w:t>
      </w:r>
      <w:r w:rsidR="001F04BE">
        <w:rPr>
          <w:rFonts w:cs="CourierNewPSMT"/>
        </w:rPr>
        <w:t xml:space="preserve">Just like ear phones but being able to </w:t>
      </w:r>
      <w:r>
        <w:rPr>
          <w:rFonts w:ascii="Algerian" w:hAnsi="Algerian" w:cs="CourierNewPSMT"/>
          <w:sz w:val="36"/>
          <w:szCs w:val="36"/>
        </w:rPr>
        <w:tab/>
      </w:r>
    </w:p>
    <w:p w:rsidR="00AD1737" w:rsidRDefault="00AD1737" w:rsidP="00AD1737">
      <w:pPr>
        <w:rPr>
          <w:rFonts w:ascii="Algerian" w:hAnsi="Algerian" w:cs="CourierNewPSMT"/>
          <w:sz w:val="36"/>
          <w:szCs w:val="36"/>
        </w:rPr>
      </w:pPr>
      <w:r>
        <w:rPr>
          <w:rFonts w:ascii="Algerian" w:hAnsi="Algerian" w:cs="CourierNewPSMT"/>
          <w:sz w:val="36"/>
          <w:szCs w:val="36"/>
        </w:rPr>
        <w:t>ENOCHIAN BELL DOWSER</w:t>
      </w:r>
    </w:p>
    <w:p w:rsidR="00125B2D" w:rsidRPr="000418DD" w:rsidRDefault="00AD1737" w:rsidP="00AD1737">
      <w:pPr>
        <w:tabs>
          <w:tab w:val="left" w:pos="3852"/>
        </w:tabs>
        <w:rPr>
          <w:rFonts w:cs="CourierNewPSMT"/>
        </w:rPr>
      </w:pPr>
      <w:r>
        <w:rPr>
          <w:rFonts w:ascii="Algerian" w:hAnsi="Algerian" w:cs="CourierNewPSMT"/>
          <w:noProof/>
          <w:sz w:val="36"/>
          <w:szCs w:val="36"/>
          <w:lang w:eastAsia="en-IE"/>
        </w:rPr>
        <w:drawing>
          <wp:anchor distT="0" distB="0" distL="114300" distR="114300" simplePos="0" relativeHeight="251665408" behindDoc="0" locked="0" layoutInCell="1" allowOverlap="1" wp14:anchorId="67047CD3" wp14:editId="3235A41D">
            <wp:simplePos x="0" y="0"/>
            <wp:positionH relativeFrom="margin">
              <wp:posOffset>3168015</wp:posOffset>
            </wp:positionH>
            <wp:positionV relativeFrom="margin">
              <wp:posOffset>6532880</wp:posOffset>
            </wp:positionV>
            <wp:extent cx="2517140" cy="1886585"/>
            <wp:effectExtent l="171450" t="171450" r="378460" b="361315"/>
            <wp:wrapSquare wrapText="bothSides"/>
            <wp:docPr id="8" name="Picture 8" descr="C:\Users\snoopy\Pictures\GARTER LANE ARTS CENTRE\IMG_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GARTER LANE ARTS CENTRE\IMG_10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7140" cy="1886585"/>
                    </a:xfrm>
                    <a:prstGeom prst="rect">
                      <a:avLst/>
                    </a:prstGeom>
                    <a:ln>
                      <a:noFill/>
                    </a:ln>
                    <a:effectLst>
                      <a:outerShdw blurRad="292100" dist="139700" dir="2700000" algn="tl" rotWithShape="0">
                        <a:srgbClr val="333333">
                          <a:alpha val="65000"/>
                        </a:srgbClr>
                      </a:outerShdw>
                    </a:effectLst>
                  </pic:spPr>
                </pic:pic>
              </a:graphicData>
            </a:graphic>
          </wp:anchor>
        </w:drawing>
      </w:r>
      <w:r w:rsidR="00D05B76">
        <w:rPr>
          <w:rFonts w:cs="CourierNewPSMT"/>
        </w:rPr>
        <w:t>A</w:t>
      </w:r>
      <w:r w:rsidR="00B72955">
        <w:rPr>
          <w:rFonts w:cs="CourierNewPSMT"/>
        </w:rPr>
        <w:t xml:space="preserve"> </w:t>
      </w:r>
      <w:r w:rsidR="00D05B76">
        <w:rPr>
          <w:rFonts w:cs="CourierNewPSMT"/>
        </w:rPr>
        <w:t xml:space="preserve">three sided </w:t>
      </w:r>
      <w:r w:rsidR="009C7C8F">
        <w:rPr>
          <w:rFonts w:cs="CourierNewPSMT"/>
        </w:rPr>
        <w:t xml:space="preserve">gold </w:t>
      </w:r>
      <w:r w:rsidR="00B72955">
        <w:rPr>
          <w:rFonts w:cs="CourierNewPSMT"/>
        </w:rPr>
        <w:t>isosceles</w:t>
      </w:r>
      <w:r w:rsidR="00FD2703">
        <w:rPr>
          <w:rFonts w:cs="CourierNewPSMT"/>
        </w:rPr>
        <w:t xml:space="preserve"> shaped bell is </w:t>
      </w:r>
      <w:r w:rsidR="00B72955">
        <w:rPr>
          <w:rFonts w:cs="CourierNewPSMT"/>
        </w:rPr>
        <w:t xml:space="preserve">connected to a five </w:t>
      </w:r>
      <w:r w:rsidR="0077002A">
        <w:rPr>
          <w:rFonts w:cs="CourierNewPSMT"/>
        </w:rPr>
        <w:t xml:space="preserve">foot tripod by a chain. The clapper (strikes the inside of the bell) is also affixed to a </w:t>
      </w:r>
      <w:r w:rsidR="000418DD">
        <w:rPr>
          <w:rFonts w:cs="CourierNewPSMT"/>
        </w:rPr>
        <w:t xml:space="preserve">separate </w:t>
      </w:r>
      <w:r w:rsidR="0077002A">
        <w:rPr>
          <w:rFonts w:cs="CourierNewPSMT"/>
        </w:rPr>
        <w:t xml:space="preserve">chain </w:t>
      </w:r>
      <w:r w:rsidR="009C7C8F">
        <w:rPr>
          <w:rFonts w:cs="CourierNewPSMT"/>
        </w:rPr>
        <w:t>that leads up</w:t>
      </w:r>
      <w:r w:rsidR="00D05B76">
        <w:rPr>
          <w:rFonts w:cs="CourierNewPSMT"/>
        </w:rPr>
        <w:t xml:space="preserve"> </w:t>
      </w:r>
      <w:r w:rsidR="009C7C8F">
        <w:rPr>
          <w:rFonts w:cs="CourierNewPSMT"/>
        </w:rPr>
        <w:t xml:space="preserve">inside, </w:t>
      </w:r>
      <w:r w:rsidR="00D05B76">
        <w:rPr>
          <w:rFonts w:cs="CourierNewPSMT"/>
        </w:rPr>
        <w:t>to the</w:t>
      </w:r>
      <w:r w:rsidR="000418DD">
        <w:rPr>
          <w:rFonts w:cs="CourierNewPSMT"/>
        </w:rPr>
        <w:t xml:space="preserve"> top of the bell. </w:t>
      </w:r>
      <w:r w:rsidR="00693B89">
        <w:rPr>
          <w:rFonts w:cs="CourierNewPSMT"/>
        </w:rPr>
        <w:t>The chain continues down fr</w:t>
      </w:r>
      <w:r w:rsidR="009C7C8F">
        <w:rPr>
          <w:rFonts w:cs="CourierNewPSMT"/>
        </w:rPr>
        <w:t xml:space="preserve">om the clapper to which a key hangs on the bottom link. Seven black Enochian symbols are inscribed </w:t>
      </w:r>
      <w:r w:rsidR="005D51D0">
        <w:rPr>
          <w:rFonts w:cs="CourierNewPSMT"/>
        </w:rPr>
        <w:t xml:space="preserve">on one side of the bell. This translates for a Spirit to manifest. This experiment can work well as a trigger object, in an enclosed space with a recording device analysing any movement, or hopefully picking up a </w:t>
      </w:r>
      <w:r w:rsidR="00BC21A7">
        <w:rPr>
          <w:rFonts w:cs="CourierNewPSMT"/>
        </w:rPr>
        <w:t>jing</w:t>
      </w:r>
      <w:bookmarkStart w:id="0" w:name="_GoBack"/>
      <w:bookmarkEnd w:id="0"/>
      <w:r w:rsidR="00BC21A7">
        <w:rPr>
          <w:rFonts w:cs="CourierNewPSMT"/>
        </w:rPr>
        <w:t xml:space="preserve">le </w:t>
      </w:r>
      <w:r w:rsidR="005D51D0">
        <w:rPr>
          <w:rFonts w:cs="CourierNewPSMT"/>
        </w:rPr>
        <w:t xml:space="preserve">sound. </w:t>
      </w:r>
    </w:p>
    <w:sectPr w:rsidR="00125B2D" w:rsidRPr="00041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61"/>
    <w:rsid w:val="000418DD"/>
    <w:rsid w:val="00095F14"/>
    <w:rsid w:val="000A4050"/>
    <w:rsid w:val="00102261"/>
    <w:rsid w:val="00125B2D"/>
    <w:rsid w:val="001F04BE"/>
    <w:rsid w:val="002535B3"/>
    <w:rsid w:val="00357B88"/>
    <w:rsid w:val="005439CD"/>
    <w:rsid w:val="005D51D0"/>
    <w:rsid w:val="00667748"/>
    <w:rsid w:val="00693B89"/>
    <w:rsid w:val="0077002A"/>
    <w:rsid w:val="007A5686"/>
    <w:rsid w:val="007D6E4D"/>
    <w:rsid w:val="00821CDF"/>
    <w:rsid w:val="00846389"/>
    <w:rsid w:val="0097136C"/>
    <w:rsid w:val="009C7C8F"/>
    <w:rsid w:val="00A37AF1"/>
    <w:rsid w:val="00AB695F"/>
    <w:rsid w:val="00AD1737"/>
    <w:rsid w:val="00B72955"/>
    <w:rsid w:val="00BC21A7"/>
    <w:rsid w:val="00C63D23"/>
    <w:rsid w:val="00CB1C56"/>
    <w:rsid w:val="00CD0403"/>
    <w:rsid w:val="00CF1228"/>
    <w:rsid w:val="00D05B76"/>
    <w:rsid w:val="00D27501"/>
    <w:rsid w:val="00EA58AE"/>
    <w:rsid w:val="00EF069D"/>
    <w:rsid w:val="00FD27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snoopy</cp:lastModifiedBy>
  <cp:revision>12</cp:revision>
  <dcterms:created xsi:type="dcterms:W3CDTF">2018-01-01T23:02:00Z</dcterms:created>
  <dcterms:modified xsi:type="dcterms:W3CDTF">2018-01-13T01:37:00Z</dcterms:modified>
</cp:coreProperties>
</file>